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346" w:rsidRPr="007B4346" w:rsidRDefault="007B4346" w:rsidP="007B4346">
      <w:pPr>
        <w:pStyle w:val="Ttulo2"/>
        <w:spacing w:before="74" w:line="206" w:lineRule="auto"/>
        <w:ind w:left="2868" w:right="2647"/>
        <w:rPr>
          <w:rFonts w:asciiTheme="majorHAnsi" w:hAnsiTheme="majorHAnsi" w:cs="Myanmar Text"/>
          <w:sz w:val="32"/>
        </w:rPr>
      </w:pPr>
      <w:bookmarkStart w:id="0" w:name="_GoBack"/>
      <w:bookmarkEnd w:id="0"/>
      <w:r w:rsidRPr="007B4346">
        <w:rPr>
          <w:rFonts w:asciiTheme="majorHAnsi" w:hAnsiTheme="majorHAnsi" w:cs="Myanmar Text"/>
          <w:w w:val="55"/>
          <w:sz w:val="32"/>
        </w:rPr>
        <w:t>DISPOSICIONES</w:t>
      </w:r>
      <w:r w:rsidRPr="007B4346">
        <w:rPr>
          <w:rFonts w:asciiTheme="majorHAnsi" w:hAnsiTheme="majorHAnsi" w:cs="Myanmar Text"/>
          <w:spacing w:val="-25"/>
          <w:sz w:val="32"/>
        </w:rPr>
        <w:t xml:space="preserve"> </w:t>
      </w:r>
      <w:r w:rsidRPr="007B4346">
        <w:rPr>
          <w:rFonts w:asciiTheme="majorHAnsi" w:hAnsiTheme="majorHAnsi" w:cs="Myanmar Text"/>
          <w:w w:val="55"/>
          <w:sz w:val="32"/>
        </w:rPr>
        <w:t>INSTITUCIONALES</w:t>
      </w:r>
      <w:r w:rsidRPr="007B4346">
        <w:rPr>
          <w:rFonts w:asciiTheme="majorHAnsi" w:hAnsiTheme="majorHAnsi" w:cs="Myanmar Text"/>
          <w:spacing w:val="-23"/>
          <w:sz w:val="32"/>
        </w:rPr>
        <w:t xml:space="preserve"> </w:t>
      </w:r>
      <w:r w:rsidRPr="007B4346">
        <w:rPr>
          <w:rFonts w:asciiTheme="majorHAnsi" w:hAnsiTheme="majorHAnsi" w:cs="Myanmar Text"/>
          <w:w w:val="55"/>
          <w:sz w:val="32"/>
        </w:rPr>
        <w:t xml:space="preserve">- </w:t>
      </w:r>
      <w:r w:rsidRPr="007B4346">
        <w:rPr>
          <w:rFonts w:asciiTheme="majorHAnsi" w:hAnsiTheme="majorHAnsi" w:cs="Myanmar Text"/>
          <w:spacing w:val="-2"/>
          <w:w w:val="60"/>
          <w:sz w:val="32"/>
        </w:rPr>
        <w:t>CENTRO</w:t>
      </w:r>
      <w:r w:rsidRPr="007B4346">
        <w:rPr>
          <w:rFonts w:asciiTheme="majorHAnsi" w:hAnsiTheme="majorHAnsi" w:cs="Myanmar Text"/>
          <w:spacing w:val="-30"/>
          <w:sz w:val="32"/>
        </w:rPr>
        <w:t xml:space="preserve"> </w:t>
      </w:r>
      <w:r w:rsidRPr="007B4346">
        <w:rPr>
          <w:rFonts w:asciiTheme="majorHAnsi" w:hAnsiTheme="majorHAnsi" w:cs="Myanmar Text"/>
          <w:spacing w:val="-2"/>
          <w:w w:val="60"/>
          <w:sz w:val="32"/>
        </w:rPr>
        <w:t>EDUCATIVO</w:t>
      </w:r>
      <w:r w:rsidRPr="007B4346">
        <w:rPr>
          <w:rFonts w:asciiTheme="majorHAnsi" w:hAnsiTheme="majorHAnsi" w:cs="Myanmar Text"/>
          <w:spacing w:val="-28"/>
          <w:sz w:val="32"/>
        </w:rPr>
        <w:t xml:space="preserve"> </w:t>
      </w:r>
      <w:r w:rsidRPr="007B4346">
        <w:rPr>
          <w:rFonts w:asciiTheme="majorHAnsi" w:hAnsiTheme="majorHAnsi" w:cs="Myanmar Text"/>
          <w:spacing w:val="-2"/>
          <w:w w:val="60"/>
          <w:sz w:val="32"/>
        </w:rPr>
        <w:t>PETER</w:t>
      </w:r>
      <w:r w:rsidRPr="007B4346">
        <w:rPr>
          <w:rFonts w:asciiTheme="majorHAnsi" w:hAnsiTheme="majorHAnsi" w:cs="Myanmar Text"/>
          <w:spacing w:val="-26"/>
          <w:sz w:val="32"/>
        </w:rPr>
        <w:t xml:space="preserve"> </w:t>
      </w:r>
      <w:r w:rsidRPr="007B4346">
        <w:rPr>
          <w:rFonts w:asciiTheme="majorHAnsi" w:hAnsiTheme="majorHAnsi" w:cs="Myanmar Text"/>
          <w:spacing w:val="-2"/>
          <w:w w:val="60"/>
          <w:sz w:val="32"/>
        </w:rPr>
        <w:t xml:space="preserve">PAN </w:t>
      </w:r>
      <w:r w:rsidRPr="007B4346">
        <w:rPr>
          <w:rFonts w:asciiTheme="majorHAnsi" w:hAnsiTheme="majorHAnsi" w:cs="Myanmar Text"/>
          <w:w w:val="60"/>
          <w:sz w:val="32"/>
        </w:rPr>
        <w:t>NIVEL</w:t>
      </w:r>
      <w:r w:rsidRPr="007B4346">
        <w:rPr>
          <w:rFonts w:asciiTheme="majorHAnsi" w:hAnsiTheme="majorHAnsi" w:cs="Myanmar Text"/>
          <w:spacing w:val="-20"/>
          <w:sz w:val="32"/>
        </w:rPr>
        <w:t xml:space="preserve"> </w:t>
      </w:r>
      <w:r w:rsidRPr="007B4346">
        <w:rPr>
          <w:rFonts w:asciiTheme="majorHAnsi" w:hAnsiTheme="majorHAnsi" w:cs="Myanmar Text"/>
          <w:w w:val="60"/>
          <w:sz w:val="32"/>
        </w:rPr>
        <w:t>INICIAL</w:t>
      </w:r>
    </w:p>
    <w:p w:rsidR="007B4346" w:rsidRDefault="007B4346" w:rsidP="007B4346">
      <w:pPr>
        <w:pStyle w:val="Textoindependiente"/>
        <w:spacing w:before="144"/>
        <w:rPr>
          <w:rFonts w:ascii="Trebuchet MS"/>
          <w:b/>
          <w:sz w:val="28"/>
        </w:rPr>
      </w:pPr>
    </w:p>
    <w:p w:rsidR="007B4346" w:rsidRDefault="007B4346" w:rsidP="007B4346">
      <w:pPr>
        <w:pStyle w:val="Textoindependiente"/>
        <w:ind w:left="428" w:right="495"/>
        <w:jc w:val="both"/>
      </w:pPr>
      <w:r>
        <w:t xml:space="preserve">NUESTRA MISIÓN: el centro Educativo Peter Pan desde 1958 ofrece a la comunidad un una enseñanza de calidad, igualdad y equidad; </w:t>
      </w:r>
      <w:r>
        <w:rPr>
          <w:rFonts w:ascii="Times New Roman" w:hAnsi="Times New Roman"/>
        </w:rPr>
        <w:t>c</w:t>
      </w:r>
      <w:r>
        <w:t>omprometido con educación integral de nuestros estudiantes sobre la base de los valores.</w:t>
      </w:r>
    </w:p>
    <w:p w:rsidR="007B4346" w:rsidRDefault="007B4346" w:rsidP="007B4346">
      <w:pPr>
        <w:pStyle w:val="Textoindependiente"/>
        <w:spacing w:before="230"/>
        <w:ind w:left="428"/>
        <w:jc w:val="both"/>
      </w:pPr>
      <w:r>
        <w:t>NUESTRA</w:t>
      </w:r>
      <w:r>
        <w:rPr>
          <w:spacing w:val="-7"/>
        </w:rPr>
        <w:t xml:space="preserve"> </w:t>
      </w:r>
      <w:r>
        <w:t>VISIÓN:</w:t>
      </w:r>
      <w:r>
        <w:rPr>
          <w:spacing w:val="-6"/>
        </w:rPr>
        <w:t xml:space="preserve"> </w:t>
      </w:r>
      <w:r>
        <w:t>fortalecer</w:t>
      </w:r>
      <w:r>
        <w:rPr>
          <w:spacing w:val="-5"/>
        </w:rPr>
        <w:t xml:space="preserve"> </w:t>
      </w:r>
      <w:r>
        <w:t>vínculos</w:t>
      </w:r>
      <w:r>
        <w:rPr>
          <w:spacing w:val="-7"/>
        </w:rPr>
        <w:t xml:space="preserve"> </w:t>
      </w:r>
      <w:r>
        <w:t>en</w:t>
      </w:r>
      <w:r>
        <w:rPr>
          <w:spacing w:val="-6"/>
        </w:rPr>
        <w:t xml:space="preserve"> </w:t>
      </w:r>
      <w:r>
        <w:t>la</w:t>
      </w:r>
      <w:r>
        <w:rPr>
          <w:spacing w:val="-6"/>
        </w:rPr>
        <w:t xml:space="preserve"> </w:t>
      </w:r>
      <w:r>
        <w:t>formación</w:t>
      </w:r>
      <w:r>
        <w:rPr>
          <w:spacing w:val="-6"/>
        </w:rPr>
        <w:t xml:space="preserve"> </w:t>
      </w:r>
      <w:r>
        <w:t>de</w:t>
      </w:r>
      <w:r>
        <w:rPr>
          <w:spacing w:val="-7"/>
        </w:rPr>
        <w:t xml:space="preserve"> </w:t>
      </w:r>
      <w:r>
        <w:rPr>
          <w:spacing w:val="-2"/>
        </w:rPr>
        <w:t>valores.</w:t>
      </w:r>
    </w:p>
    <w:p w:rsidR="007B4346" w:rsidRDefault="007B4346" w:rsidP="007B4346">
      <w:pPr>
        <w:pStyle w:val="Textoindependiente"/>
        <w:spacing w:before="231"/>
        <w:ind w:left="428"/>
        <w:jc w:val="both"/>
      </w:pPr>
      <w:r>
        <w:t>VALORES:</w:t>
      </w:r>
      <w:r>
        <w:rPr>
          <w:spacing w:val="-11"/>
        </w:rPr>
        <w:t xml:space="preserve"> </w:t>
      </w:r>
      <w:r>
        <w:t>ética,</w:t>
      </w:r>
      <w:r>
        <w:rPr>
          <w:spacing w:val="-11"/>
        </w:rPr>
        <w:t xml:space="preserve"> </w:t>
      </w:r>
      <w:r>
        <w:t>honestidad,</w:t>
      </w:r>
      <w:r>
        <w:rPr>
          <w:spacing w:val="-9"/>
        </w:rPr>
        <w:t xml:space="preserve"> </w:t>
      </w:r>
      <w:r>
        <w:t>sinceridad,</w:t>
      </w:r>
      <w:r>
        <w:rPr>
          <w:spacing w:val="-11"/>
        </w:rPr>
        <w:t xml:space="preserve"> </w:t>
      </w:r>
      <w:r>
        <w:t>responsabilidad,</w:t>
      </w:r>
      <w:r>
        <w:rPr>
          <w:spacing w:val="-11"/>
        </w:rPr>
        <w:t xml:space="preserve"> </w:t>
      </w:r>
      <w:r>
        <w:t>respeto</w:t>
      </w:r>
      <w:r>
        <w:rPr>
          <w:spacing w:val="-12"/>
        </w:rPr>
        <w:t xml:space="preserve"> </w:t>
      </w:r>
      <w:r>
        <w:t>mutuo,</w:t>
      </w:r>
      <w:r>
        <w:rPr>
          <w:spacing w:val="-11"/>
        </w:rPr>
        <w:t xml:space="preserve"> </w:t>
      </w:r>
      <w:r>
        <w:rPr>
          <w:spacing w:val="-2"/>
        </w:rPr>
        <w:t>solidaridad.</w:t>
      </w:r>
    </w:p>
    <w:p w:rsidR="007B4346" w:rsidRDefault="007B4346" w:rsidP="007B4346">
      <w:pPr>
        <w:pStyle w:val="Ttulo3"/>
        <w:spacing w:before="229"/>
        <w:ind w:right="2136"/>
        <w:rPr>
          <w:u w:val="none"/>
        </w:rPr>
      </w:pPr>
      <w:r>
        <w:t>Para</w:t>
      </w:r>
      <w:r>
        <w:rPr>
          <w:spacing w:val="-5"/>
        </w:rPr>
        <w:t xml:space="preserve"> </w:t>
      </w:r>
      <w:r>
        <w:t>los</w:t>
      </w:r>
      <w:r>
        <w:rPr>
          <w:spacing w:val="-3"/>
        </w:rPr>
        <w:t xml:space="preserve"> </w:t>
      </w:r>
      <w:r>
        <w:rPr>
          <w:spacing w:val="-2"/>
        </w:rPr>
        <w:t>estudiantes</w:t>
      </w:r>
    </w:p>
    <w:p w:rsidR="007B4346" w:rsidRPr="00D12353" w:rsidRDefault="007B4346" w:rsidP="007B4346">
      <w:pPr>
        <w:pStyle w:val="Textoindependiente"/>
        <w:spacing w:before="231"/>
        <w:ind w:left="428"/>
        <w:rPr>
          <w:b/>
        </w:rPr>
      </w:pPr>
      <w:r w:rsidRPr="00D12353">
        <w:rPr>
          <w:b/>
          <w:spacing w:val="-2"/>
        </w:rPr>
        <w:t>PRESENTACIÓN</w:t>
      </w:r>
      <w:r w:rsidRPr="00D12353">
        <w:rPr>
          <w:b/>
          <w:spacing w:val="4"/>
        </w:rPr>
        <w:t xml:space="preserve"> </w:t>
      </w:r>
      <w:r w:rsidRPr="00D12353">
        <w:rPr>
          <w:b/>
          <w:spacing w:val="-2"/>
        </w:rPr>
        <w:t>PERSONAL</w:t>
      </w:r>
    </w:p>
    <w:p w:rsidR="007B4346" w:rsidRDefault="007B4346" w:rsidP="007B4346">
      <w:pPr>
        <w:spacing w:before="229"/>
        <w:ind w:left="428" w:right="489"/>
        <w:jc w:val="both"/>
        <w:rPr>
          <w:b/>
          <w:sz w:val="20"/>
        </w:rPr>
      </w:pPr>
      <w:r>
        <w:rPr>
          <w:sz w:val="20"/>
        </w:rPr>
        <w:t xml:space="preserve">Los estudiantes asistirán con el uniforme estipulado: </w:t>
      </w:r>
      <w:r>
        <w:rPr>
          <w:b/>
          <w:sz w:val="20"/>
        </w:rPr>
        <w:t xml:space="preserve">pintor y mochila de la institución, </w:t>
      </w:r>
      <w:r>
        <w:rPr>
          <w:sz w:val="20"/>
        </w:rPr>
        <w:t>ropa cómoda debajo del mismo (</w:t>
      </w:r>
      <w:r>
        <w:rPr>
          <w:b/>
          <w:sz w:val="20"/>
        </w:rPr>
        <w:t xml:space="preserve">NO </w:t>
      </w:r>
      <w:r>
        <w:rPr>
          <w:sz w:val="20"/>
        </w:rPr>
        <w:t xml:space="preserve">jean, cintos, jardineros o cualquier prenda que impida desenvolverse de manera independiente en el baño, o incomode en los juegos), </w:t>
      </w:r>
      <w:r>
        <w:rPr>
          <w:b/>
          <w:sz w:val="20"/>
        </w:rPr>
        <w:t>equipo de</w:t>
      </w:r>
      <w:r>
        <w:rPr>
          <w:b/>
          <w:spacing w:val="-1"/>
          <w:sz w:val="20"/>
        </w:rPr>
        <w:t xml:space="preserve"> </w:t>
      </w:r>
      <w:r>
        <w:rPr>
          <w:b/>
          <w:sz w:val="20"/>
        </w:rPr>
        <w:t xml:space="preserve">educación física </w:t>
      </w:r>
      <w:r>
        <w:rPr>
          <w:sz w:val="20"/>
        </w:rPr>
        <w:t>(sin pintor)</w:t>
      </w:r>
      <w:r>
        <w:rPr>
          <w:spacing w:val="-1"/>
          <w:sz w:val="20"/>
        </w:rPr>
        <w:t xml:space="preserve"> </w:t>
      </w:r>
      <w:r>
        <w:rPr>
          <w:sz w:val="20"/>
        </w:rPr>
        <w:t>el</w:t>
      </w:r>
      <w:r>
        <w:rPr>
          <w:spacing w:val="-1"/>
          <w:sz w:val="20"/>
        </w:rPr>
        <w:t xml:space="preserve"> </w:t>
      </w:r>
      <w:r>
        <w:rPr>
          <w:sz w:val="20"/>
        </w:rPr>
        <w:t>día estipulado</w:t>
      </w:r>
      <w:r>
        <w:rPr>
          <w:spacing w:val="-1"/>
          <w:sz w:val="20"/>
        </w:rPr>
        <w:t xml:space="preserve"> </w:t>
      </w:r>
      <w:r>
        <w:rPr>
          <w:sz w:val="20"/>
        </w:rPr>
        <w:t xml:space="preserve">para esa clase. </w:t>
      </w:r>
      <w:r>
        <w:rPr>
          <w:b/>
          <w:sz w:val="20"/>
        </w:rPr>
        <w:t>Calzado:</w:t>
      </w:r>
      <w:r>
        <w:rPr>
          <w:b/>
          <w:spacing w:val="-1"/>
          <w:sz w:val="20"/>
        </w:rPr>
        <w:t xml:space="preserve"> </w:t>
      </w:r>
      <w:r>
        <w:rPr>
          <w:b/>
          <w:sz w:val="20"/>
        </w:rPr>
        <w:t>zapatillas</w:t>
      </w:r>
      <w:r>
        <w:rPr>
          <w:b/>
          <w:spacing w:val="-1"/>
          <w:sz w:val="20"/>
        </w:rPr>
        <w:t xml:space="preserve"> </w:t>
      </w:r>
      <w:r>
        <w:rPr>
          <w:b/>
          <w:sz w:val="20"/>
        </w:rPr>
        <w:t>rojas, blancas o negras, CON ABROJO.</w:t>
      </w:r>
    </w:p>
    <w:p w:rsidR="007B4346" w:rsidRDefault="007B4346" w:rsidP="007B4346">
      <w:pPr>
        <w:pStyle w:val="Textoindependiente"/>
        <w:spacing w:before="1"/>
        <w:ind w:left="428" w:right="494"/>
        <w:jc w:val="both"/>
      </w:pPr>
      <w:r>
        <w:t>El cabello largo debidamente recogido como medida para evitar la pediculosis y trabajar de manera cómoda. La higiene personal, del uniforme y utensilios particulares es hábito imprescindible de afianzar desde pequeños.</w:t>
      </w:r>
    </w:p>
    <w:p w:rsidR="007B4346" w:rsidRDefault="007B4346" w:rsidP="007B4346">
      <w:pPr>
        <w:pStyle w:val="Textoindependiente"/>
      </w:pPr>
    </w:p>
    <w:p w:rsidR="007B4346" w:rsidRPr="00D12353" w:rsidRDefault="007B4346" w:rsidP="007B4346">
      <w:pPr>
        <w:pStyle w:val="Textoindependiente"/>
        <w:ind w:left="428"/>
        <w:rPr>
          <w:b/>
        </w:rPr>
      </w:pPr>
      <w:r w:rsidRPr="00D12353">
        <w:rPr>
          <w:b/>
          <w:spacing w:val="-2"/>
        </w:rPr>
        <w:t>ASISTENCIA</w:t>
      </w:r>
    </w:p>
    <w:p w:rsidR="007B4346" w:rsidRDefault="007B4346" w:rsidP="007B4346">
      <w:pPr>
        <w:pStyle w:val="Textoindependiente"/>
        <w:spacing w:before="229"/>
        <w:ind w:left="428" w:right="499"/>
        <w:jc w:val="both"/>
      </w:pPr>
      <w:r>
        <w:t>La falta del estudiante debe ser justificada por los padres o tutor dentro de las 48 hs. De producida, a través del cuaderno de comunicados o personalmente. En caso de inasistencia por enfermedad, sólo con certificado médico que lo justifique. Si la inasistencia se debe al padecimiento de una enfermedad infectocontagiosa, sólo podrá ingresar el estudiante con el alta del médico por escrito.</w:t>
      </w:r>
    </w:p>
    <w:p w:rsidR="007B4346" w:rsidRPr="00DC5D42" w:rsidRDefault="007B4346" w:rsidP="007B4346">
      <w:pPr>
        <w:pStyle w:val="Textoindependiente"/>
        <w:spacing w:before="232"/>
        <w:ind w:left="428"/>
        <w:rPr>
          <w:b/>
        </w:rPr>
      </w:pPr>
      <w:r w:rsidRPr="00DC5D42">
        <w:rPr>
          <w:b/>
          <w:spacing w:val="-2"/>
        </w:rPr>
        <w:t>HORARIOS</w:t>
      </w:r>
    </w:p>
    <w:p w:rsidR="007B4346" w:rsidRDefault="007B4346" w:rsidP="007B4346">
      <w:pPr>
        <w:spacing w:before="229"/>
        <w:ind w:left="428"/>
        <w:jc w:val="both"/>
        <w:rPr>
          <w:sz w:val="20"/>
        </w:rPr>
      </w:pPr>
      <w:r>
        <w:rPr>
          <w:i/>
          <w:sz w:val="20"/>
        </w:rPr>
        <w:t>Turno</w:t>
      </w:r>
      <w:r>
        <w:rPr>
          <w:i/>
          <w:spacing w:val="-5"/>
          <w:sz w:val="20"/>
        </w:rPr>
        <w:t xml:space="preserve"> </w:t>
      </w:r>
      <w:r>
        <w:rPr>
          <w:i/>
          <w:sz w:val="20"/>
        </w:rPr>
        <w:t>mañana</w:t>
      </w:r>
      <w:r>
        <w:rPr>
          <w:sz w:val="20"/>
        </w:rPr>
        <w:t>:</w:t>
      </w:r>
      <w:r>
        <w:rPr>
          <w:spacing w:val="-7"/>
          <w:sz w:val="20"/>
        </w:rPr>
        <w:t xml:space="preserve"> </w:t>
      </w:r>
      <w:r>
        <w:rPr>
          <w:sz w:val="20"/>
        </w:rPr>
        <w:t>ingreso</w:t>
      </w:r>
      <w:r>
        <w:rPr>
          <w:spacing w:val="-6"/>
          <w:sz w:val="20"/>
        </w:rPr>
        <w:t xml:space="preserve"> </w:t>
      </w:r>
      <w:r>
        <w:rPr>
          <w:sz w:val="20"/>
        </w:rPr>
        <w:t>9</w:t>
      </w:r>
      <w:r>
        <w:rPr>
          <w:spacing w:val="-6"/>
          <w:sz w:val="20"/>
        </w:rPr>
        <w:t xml:space="preserve"> </w:t>
      </w:r>
      <w:r>
        <w:rPr>
          <w:sz w:val="20"/>
        </w:rPr>
        <w:t>hs.</w:t>
      </w:r>
      <w:r>
        <w:rPr>
          <w:spacing w:val="-6"/>
          <w:sz w:val="20"/>
        </w:rPr>
        <w:t xml:space="preserve"> </w:t>
      </w:r>
      <w:r>
        <w:rPr>
          <w:sz w:val="20"/>
        </w:rPr>
        <w:t>Salida</w:t>
      </w:r>
      <w:r>
        <w:rPr>
          <w:spacing w:val="-6"/>
          <w:sz w:val="20"/>
        </w:rPr>
        <w:t xml:space="preserve"> </w:t>
      </w:r>
      <w:r>
        <w:rPr>
          <w:sz w:val="20"/>
        </w:rPr>
        <w:t>12.30</w:t>
      </w:r>
      <w:r>
        <w:rPr>
          <w:spacing w:val="-4"/>
          <w:sz w:val="20"/>
        </w:rPr>
        <w:t xml:space="preserve"> </w:t>
      </w:r>
      <w:r>
        <w:rPr>
          <w:spacing w:val="-5"/>
          <w:sz w:val="20"/>
        </w:rPr>
        <w:t>hs.</w:t>
      </w:r>
    </w:p>
    <w:p w:rsidR="007B4346" w:rsidRDefault="007B4346" w:rsidP="007B4346">
      <w:pPr>
        <w:ind w:left="428"/>
        <w:jc w:val="both"/>
        <w:rPr>
          <w:sz w:val="20"/>
        </w:rPr>
      </w:pPr>
      <w:r>
        <w:rPr>
          <w:i/>
          <w:sz w:val="20"/>
        </w:rPr>
        <w:t>Turno</w:t>
      </w:r>
      <w:r>
        <w:rPr>
          <w:i/>
          <w:spacing w:val="-6"/>
          <w:sz w:val="20"/>
        </w:rPr>
        <w:t xml:space="preserve"> </w:t>
      </w:r>
      <w:r>
        <w:rPr>
          <w:i/>
          <w:sz w:val="20"/>
        </w:rPr>
        <w:t>tarde</w:t>
      </w:r>
      <w:r>
        <w:rPr>
          <w:sz w:val="20"/>
        </w:rPr>
        <w:t>:</w:t>
      </w:r>
      <w:r>
        <w:rPr>
          <w:spacing w:val="-6"/>
          <w:sz w:val="20"/>
        </w:rPr>
        <w:t xml:space="preserve"> </w:t>
      </w:r>
      <w:r>
        <w:rPr>
          <w:sz w:val="20"/>
        </w:rPr>
        <w:t>ingreso</w:t>
      </w:r>
      <w:r>
        <w:rPr>
          <w:spacing w:val="-6"/>
          <w:sz w:val="20"/>
        </w:rPr>
        <w:t xml:space="preserve"> </w:t>
      </w:r>
      <w:r>
        <w:rPr>
          <w:sz w:val="20"/>
        </w:rPr>
        <w:t>14</w:t>
      </w:r>
      <w:r>
        <w:rPr>
          <w:spacing w:val="-5"/>
          <w:sz w:val="20"/>
        </w:rPr>
        <w:t xml:space="preserve"> </w:t>
      </w:r>
      <w:r>
        <w:rPr>
          <w:sz w:val="20"/>
        </w:rPr>
        <w:t>hs.</w:t>
      </w:r>
      <w:r>
        <w:rPr>
          <w:spacing w:val="-4"/>
          <w:sz w:val="20"/>
        </w:rPr>
        <w:t xml:space="preserve"> </w:t>
      </w:r>
      <w:r>
        <w:rPr>
          <w:sz w:val="20"/>
        </w:rPr>
        <w:t>Salida</w:t>
      </w:r>
      <w:r>
        <w:rPr>
          <w:spacing w:val="-5"/>
          <w:sz w:val="20"/>
        </w:rPr>
        <w:t xml:space="preserve"> </w:t>
      </w:r>
      <w:r>
        <w:rPr>
          <w:sz w:val="20"/>
        </w:rPr>
        <w:t>17.30</w:t>
      </w:r>
      <w:r>
        <w:rPr>
          <w:spacing w:val="-6"/>
          <w:sz w:val="20"/>
        </w:rPr>
        <w:t xml:space="preserve"> </w:t>
      </w:r>
      <w:r>
        <w:rPr>
          <w:spacing w:val="-5"/>
          <w:sz w:val="20"/>
        </w:rPr>
        <w:t>hs</w:t>
      </w:r>
    </w:p>
    <w:p w:rsidR="007B4346" w:rsidRDefault="007B4346" w:rsidP="007B4346">
      <w:pPr>
        <w:pStyle w:val="Textoindependiente"/>
        <w:ind w:left="428" w:right="499"/>
        <w:jc w:val="both"/>
      </w:pPr>
      <w:r>
        <w:t>Las puertas se abren en el horario estipulado con una tolerancia de 10 minutos por demoras. Al egreso la responsabilidad de retirarlos a horario les corresponde a los padres, tutores o transportistas. Los ingresos o retiros fuera del horario deben quedar consignados en un libro de actas destinado para tal fin. Los retiros anticipados deben ser notificados con antelación ya que interrumpen el normal desempeño de las actividades programadas</w:t>
      </w:r>
    </w:p>
    <w:p w:rsidR="007B4346" w:rsidRDefault="007B4346" w:rsidP="007B4346">
      <w:pPr>
        <w:pStyle w:val="Textoindependiente"/>
        <w:spacing w:before="40"/>
        <w:ind w:left="405" w:right="501"/>
      </w:pPr>
      <w:r>
        <w:t>Los niños y niñas no podrán ser retirados por personas que no estén debidamente</w:t>
      </w:r>
      <w:r>
        <w:rPr>
          <w:spacing w:val="21"/>
        </w:rPr>
        <w:t xml:space="preserve"> </w:t>
      </w:r>
      <w:r>
        <w:t>autorizados por los padres en el cuaderno de comunicados.</w:t>
      </w:r>
    </w:p>
    <w:p w:rsidR="007B4346" w:rsidRPr="00843B5B" w:rsidRDefault="007B4346" w:rsidP="007B4346">
      <w:pPr>
        <w:pStyle w:val="Textoindependiente"/>
        <w:spacing w:before="233" w:line="243" w:lineRule="exact"/>
        <w:ind w:left="428"/>
        <w:rPr>
          <w:b/>
        </w:rPr>
      </w:pPr>
      <w:r w:rsidRPr="00843B5B">
        <w:rPr>
          <w:b/>
        </w:rPr>
        <w:t>HORARIO</w:t>
      </w:r>
      <w:r w:rsidRPr="00843B5B">
        <w:rPr>
          <w:b/>
          <w:spacing w:val="-8"/>
        </w:rPr>
        <w:t xml:space="preserve"> </w:t>
      </w:r>
      <w:r w:rsidRPr="00843B5B">
        <w:rPr>
          <w:b/>
        </w:rPr>
        <w:t>DE</w:t>
      </w:r>
      <w:r w:rsidRPr="00843B5B">
        <w:rPr>
          <w:b/>
          <w:spacing w:val="-6"/>
        </w:rPr>
        <w:t xml:space="preserve"> </w:t>
      </w:r>
      <w:r w:rsidRPr="00843B5B">
        <w:rPr>
          <w:b/>
        </w:rPr>
        <w:t>ATENCIÓN</w:t>
      </w:r>
      <w:r w:rsidRPr="00843B5B">
        <w:rPr>
          <w:b/>
          <w:spacing w:val="-6"/>
        </w:rPr>
        <w:t xml:space="preserve"> </w:t>
      </w:r>
      <w:r w:rsidRPr="00843B5B">
        <w:rPr>
          <w:b/>
        </w:rPr>
        <w:t>A</w:t>
      </w:r>
      <w:r w:rsidRPr="00843B5B">
        <w:rPr>
          <w:b/>
          <w:spacing w:val="-7"/>
        </w:rPr>
        <w:t xml:space="preserve"> </w:t>
      </w:r>
      <w:r w:rsidRPr="00843B5B">
        <w:rPr>
          <w:b/>
          <w:spacing w:val="-2"/>
        </w:rPr>
        <w:t>PADRES</w:t>
      </w:r>
    </w:p>
    <w:p w:rsidR="007B4346" w:rsidRDefault="007B4346" w:rsidP="007B4346">
      <w:pPr>
        <w:spacing w:line="243" w:lineRule="exact"/>
        <w:ind w:left="428"/>
        <w:rPr>
          <w:sz w:val="20"/>
        </w:rPr>
      </w:pPr>
      <w:r>
        <w:rPr>
          <w:b/>
          <w:i/>
          <w:sz w:val="20"/>
        </w:rPr>
        <w:t>DOCENTES:</w:t>
      </w:r>
      <w:r>
        <w:rPr>
          <w:b/>
          <w:i/>
          <w:spacing w:val="-5"/>
          <w:sz w:val="20"/>
        </w:rPr>
        <w:t xml:space="preserve"> </w:t>
      </w:r>
      <w:r>
        <w:rPr>
          <w:sz w:val="20"/>
        </w:rPr>
        <w:t>Después</w:t>
      </w:r>
      <w:r>
        <w:rPr>
          <w:spacing w:val="-7"/>
          <w:sz w:val="20"/>
        </w:rPr>
        <w:t xml:space="preserve"> </w:t>
      </w:r>
      <w:r>
        <w:rPr>
          <w:sz w:val="20"/>
        </w:rPr>
        <w:t>del</w:t>
      </w:r>
      <w:r>
        <w:rPr>
          <w:spacing w:val="-6"/>
          <w:sz w:val="20"/>
        </w:rPr>
        <w:t xml:space="preserve"> </w:t>
      </w:r>
      <w:r>
        <w:rPr>
          <w:sz w:val="20"/>
        </w:rPr>
        <w:t>egreso</w:t>
      </w:r>
      <w:r>
        <w:rPr>
          <w:spacing w:val="-5"/>
          <w:sz w:val="20"/>
        </w:rPr>
        <w:t xml:space="preserve"> </w:t>
      </w:r>
      <w:r>
        <w:rPr>
          <w:sz w:val="20"/>
        </w:rPr>
        <w:t>de</w:t>
      </w:r>
      <w:r>
        <w:rPr>
          <w:spacing w:val="-6"/>
          <w:sz w:val="20"/>
        </w:rPr>
        <w:t xml:space="preserve"> </w:t>
      </w:r>
      <w:r>
        <w:rPr>
          <w:sz w:val="20"/>
        </w:rPr>
        <w:t>los</w:t>
      </w:r>
      <w:r>
        <w:rPr>
          <w:spacing w:val="-7"/>
          <w:sz w:val="20"/>
        </w:rPr>
        <w:t xml:space="preserve"> </w:t>
      </w:r>
      <w:r>
        <w:rPr>
          <w:spacing w:val="-2"/>
          <w:sz w:val="20"/>
        </w:rPr>
        <w:t>niños.</w:t>
      </w:r>
    </w:p>
    <w:p w:rsidR="007B4346" w:rsidRDefault="007B4346" w:rsidP="007B4346">
      <w:pPr>
        <w:pStyle w:val="Textoindependiente"/>
        <w:spacing w:line="468" w:lineRule="auto"/>
        <w:ind w:left="428" w:right="501"/>
      </w:pPr>
      <w:r>
        <w:rPr>
          <w:b/>
          <w:i/>
        </w:rPr>
        <w:t>DIRECTIVO:</w:t>
      </w:r>
      <w:r>
        <w:rPr>
          <w:b/>
          <w:i/>
          <w:spacing w:val="-1"/>
        </w:rPr>
        <w:t xml:space="preserve"> </w:t>
      </w:r>
      <w:r>
        <w:t>lunes,</w:t>
      </w:r>
      <w:r>
        <w:rPr>
          <w:spacing w:val="-2"/>
        </w:rPr>
        <w:t xml:space="preserve"> </w:t>
      </w:r>
      <w:r>
        <w:t>miércoles</w:t>
      </w:r>
      <w:r>
        <w:rPr>
          <w:spacing w:val="-4"/>
        </w:rPr>
        <w:t xml:space="preserve"> </w:t>
      </w:r>
      <w:r>
        <w:t>y</w:t>
      </w:r>
      <w:r>
        <w:rPr>
          <w:spacing w:val="-1"/>
        </w:rPr>
        <w:t xml:space="preserve"> </w:t>
      </w:r>
      <w:r>
        <w:t>jueves</w:t>
      </w:r>
      <w:r>
        <w:rPr>
          <w:spacing w:val="-4"/>
        </w:rPr>
        <w:t xml:space="preserve"> </w:t>
      </w:r>
      <w:r>
        <w:t>de</w:t>
      </w:r>
      <w:r>
        <w:rPr>
          <w:spacing w:val="-3"/>
        </w:rPr>
        <w:t xml:space="preserve"> </w:t>
      </w:r>
      <w:r>
        <w:t>14</w:t>
      </w:r>
      <w:r>
        <w:rPr>
          <w:spacing w:val="-2"/>
        </w:rPr>
        <w:t xml:space="preserve"> </w:t>
      </w:r>
      <w:r>
        <w:t>a</w:t>
      </w:r>
      <w:r>
        <w:rPr>
          <w:spacing w:val="-2"/>
        </w:rPr>
        <w:t xml:space="preserve"> </w:t>
      </w:r>
      <w:r>
        <w:t>16</w:t>
      </w:r>
      <w:r>
        <w:rPr>
          <w:spacing w:val="-3"/>
        </w:rPr>
        <w:t xml:space="preserve"> </w:t>
      </w:r>
      <w:r>
        <w:t>hs. –</w:t>
      </w:r>
      <w:r>
        <w:rPr>
          <w:spacing w:val="-3"/>
        </w:rPr>
        <w:t xml:space="preserve"> </w:t>
      </w:r>
      <w:r>
        <w:t>Martes</w:t>
      </w:r>
      <w:r>
        <w:rPr>
          <w:spacing w:val="-4"/>
        </w:rPr>
        <w:t xml:space="preserve"> </w:t>
      </w:r>
      <w:r>
        <w:t>y</w:t>
      </w:r>
      <w:r>
        <w:rPr>
          <w:spacing w:val="-1"/>
        </w:rPr>
        <w:t xml:space="preserve"> </w:t>
      </w:r>
      <w:r>
        <w:t>viernes</w:t>
      </w:r>
      <w:r>
        <w:rPr>
          <w:spacing w:val="-4"/>
        </w:rPr>
        <w:t xml:space="preserve"> </w:t>
      </w:r>
      <w:r>
        <w:t>de</w:t>
      </w:r>
      <w:r>
        <w:rPr>
          <w:spacing w:val="-3"/>
        </w:rPr>
        <w:t xml:space="preserve"> </w:t>
      </w:r>
      <w:r>
        <w:t>9</w:t>
      </w:r>
      <w:r>
        <w:rPr>
          <w:spacing w:val="-2"/>
        </w:rPr>
        <w:t xml:space="preserve"> </w:t>
      </w:r>
      <w:r>
        <w:t>a</w:t>
      </w:r>
      <w:r>
        <w:rPr>
          <w:spacing w:val="-2"/>
        </w:rPr>
        <w:t xml:space="preserve"> </w:t>
      </w:r>
      <w:r>
        <w:t xml:space="preserve">11 hs. </w:t>
      </w:r>
      <w:r w:rsidRPr="00843B5B">
        <w:rPr>
          <w:b/>
          <w:spacing w:val="-2"/>
        </w:rPr>
        <w:t>DISCIPLINA</w:t>
      </w:r>
    </w:p>
    <w:p w:rsidR="007B4346" w:rsidRDefault="007B4346" w:rsidP="007B4346">
      <w:pPr>
        <w:pStyle w:val="Textoindependiente"/>
        <w:ind w:left="428" w:right="501"/>
      </w:pPr>
      <w:r>
        <w:t>Se aprovecharán los incidentes cotidianos para corregir conductas negativas y reforzar las positivas. Entre todos promoveremos:</w:t>
      </w:r>
    </w:p>
    <w:p w:rsidR="007B4346" w:rsidRDefault="007B4346" w:rsidP="007B4346">
      <w:pPr>
        <w:pStyle w:val="Prrafodelista"/>
        <w:numPr>
          <w:ilvl w:val="0"/>
          <w:numId w:val="1"/>
        </w:numPr>
        <w:tabs>
          <w:tab w:val="left" w:pos="566"/>
        </w:tabs>
        <w:spacing w:before="230" w:line="255" w:lineRule="exact"/>
        <w:ind w:left="566" w:hanging="138"/>
        <w:rPr>
          <w:sz w:val="20"/>
        </w:rPr>
      </w:pPr>
      <w:r>
        <w:rPr>
          <w:sz w:val="20"/>
        </w:rPr>
        <w:t>La</w:t>
      </w:r>
      <w:r>
        <w:rPr>
          <w:spacing w:val="-7"/>
          <w:sz w:val="20"/>
        </w:rPr>
        <w:t xml:space="preserve"> </w:t>
      </w:r>
      <w:r>
        <w:rPr>
          <w:sz w:val="20"/>
        </w:rPr>
        <w:t>escucha</w:t>
      </w:r>
      <w:r>
        <w:rPr>
          <w:spacing w:val="-7"/>
          <w:sz w:val="20"/>
        </w:rPr>
        <w:t xml:space="preserve"> </w:t>
      </w:r>
      <w:r>
        <w:rPr>
          <w:spacing w:val="-2"/>
          <w:sz w:val="20"/>
        </w:rPr>
        <w:t>activa.</w:t>
      </w:r>
    </w:p>
    <w:p w:rsidR="007B4346" w:rsidRDefault="007B4346" w:rsidP="007B4346">
      <w:pPr>
        <w:pStyle w:val="Prrafodelista"/>
        <w:numPr>
          <w:ilvl w:val="0"/>
          <w:numId w:val="1"/>
        </w:numPr>
        <w:tabs>
          <w:tab w:val="left" w:pos="566"/>
        </w:tabs>
        <w:spacing w:line="254" w:lineRule="exact"/>
        <w:ind w:left="566" w:hanging="138"/>
        <w:rPr>
          <w:sz w:val="20"/>
        </w:rPr>
      </w:pPr>
      <w:r>
        <w:rPr>
          <w:sz w:val="20"/>
        </w:rPr>
        <w:t>El</w:t>
      </w:r>
      <w:r>
        <w:rPr>
          <w:spacing w:val="-6"/>
          <w:sz w:val="20"/>
        </w:rPr>
        <w:t xml:space="preserve"> </w:t>
      </w:r>
      <w:r>
        <w:rPr>
          <w:sz w:val="20"/>
        </w:rPr>
        <w:t>respeto</w:t>
      </w:r>
      <w:r>
        <w:rPr>
          <w:spacing w:val="-5"/>
          <w:sz w:val="20"/>
        </w:rPr>
        <w:t xml:space="preserve"> </w:t>
      </w:r>
      <w:r>
        <w:rPr>
          <w:sz w:val="20"/>
        </w:rPr>
        <w:t>por</w:t>
      </w:r>
      <w:r>
        <w:rPr>
          <w:spacing w:val="-5"/>
          <w:sz w:val="20"/>
        </w:rPr>
        <w:t xml:space="preserve"> </w:t>
      </w:r>
      <w:r>
        <w:rPr>
          <w:sz w:val="20"/>
        </w:rPr>
        <w:t>las</w:t>
      </w:r>
      <w:r>
        <w:rPr>
          <w:spacing w:val="-7"/>
          <w:sz w:val="20"/>
        </w:rPr>
        <w:t xml:space="preserve"> </w:t>
      </w:r>
      <w:r>
        <w:rPr>
          <w:spacing w:val="-2"/>
          <w:sz w:val="20"/>
        </w:rPr>
        <w:t>diferencias.</w:t>
      </w:r>
    </w:p>
    <w:p w:rsidR="007B4346" w:rsidRDefault="007B4346" w:rsidP="007B4346">
      <w:pPr>
        <w:pStyle w:val="Prrafodelista"/>
        <w:numPr>
          <w:ilvl w:val="0"/>
          <w:numId w:val="1"/>
        </w:numPr>
        <w:tabs>
          <w:tab w:val="left" w:pos="566"/>
        </w:tabs>
        <w:spacing w:line="254" w:lineRule="exact"/>
        <w:ind w:left="566" w:hanging="138"/>
        <w:rPr>
          <w:sz w:val="20"/>
        </w:rPr>
      </w:pPr>
      <w:r>
        <w:rPr>
          <w:sz w:val="20"/>
        </w:rPr>
        <w:t>El</w:t>
      </w:r>
      <w:r>
        <w:rPr>
          <w:spacing w:val="-7"/>
          <w:sz w:val="20"/>
        </w:rPr>
        <w:t xml:space="preserve"> </w:t>
      </w:r>
      <w:r>
        <w:rPr>
          <w:sz w:val="20"/>
        </w:rPr>
        <w:t>análisis</w:t>
      </w:r>
      <w:r>
        <w:rPr>
          <w:spacing w:val="-7"/>
          <w:sz w:val="20"/>
        </w:rPr>
        <w:t xml:space="preserve"> </w:t>
      </w:r>
      <w:r>
        <w:rPr>
          <w:sz w:val="20"/>
        </w:rPr>
        <w:t>de</w:t>
      </w:r>
      <w:r>
        <w:rPr>
          <w:spacing w:val="-6"/>
          <w:sz w:val="20"/>
        </w:rPr>
        <w:t xml:space="preserve"> </w:t>
      </w:r>
      <w:r>
        <w:rPr>
          <w:sz w:val="20"/>
        </w:rPr>
        <w:t>posiciones</w:t>
      </w:r>
      <w:r>
        <w:rPr>
          <w:spacing w:val="-4"/>
          <w:sz w:val="20"/>
        </w:rPr>
        <w:t xml:space="preserve"> </w:t>
      </w:r>
      <w:r>
        <w:rPr>
          <w:sz w:val="20"/>
        </w:rPr>
        <w:t>e</w:t>
      </w:r>
      <w:r>
        <w:rPr>
          <w:spacing w:val="-6"/>
          <w:sz w:val="20"/>
        </w:rPr>
        <w:t xml:space="preserve"> </w:t>
      </w:r>
      <w:r>
        <w:rPr>
          <w:spacing w:val="-2"/>
          <w:sz w:val="20"/>
        </w:rPr>
        <w:t>intereses.</w:t>
      </w:r>
    </w:p>
    <w:p w:rsidR="007B4346" w:rsidRDefault="007B4346" w:rsidP="007B4346">
      <w:pPr>
        <w:pStyle w:val="Prrafodelista"/>
        <w:numPr>
          <w:ilvl w:val="0"/>
          <w:numId w:val="1"/>
        </w:numPr>
        <w:tabs>
          <w:tab w:val="left" w:pos="566"/>
        </w:tabs>
        <w:spacing w:line="254" w:lineRule="exact"/>
        <w:ind w:left="566" w:hanging="138"/>
        <w:rPr>
          <w:sz w:val="20"/>
        </w:rPr>
      </w:pPr>
      <w:r>
        <w:rPr>
          <w:sz w:val="20"/>
        </w:rPr>
        <w:t>La</w:t>
      </w:r>
      <w:r>
        <w:rPr>
          <w:spacing w:val="-5"/>
          <w:sz w:val="20"/>
        </w:rPr>
        <w:t xml:space="preserve"> </w:t>
      </w:r>
      <w:r>
        <w:rPr>
          <w:sz w:val="20"/>
        </w:rPr>
        <w:t>búsqueda</w:t>
      </w:r>
      <w:r>
        <w:rPr>
          <w:spacing w:val="-5"/>
          <w:sz w:val="20"/>
        </w:rPr>
        <w:t xml:space="preserve"> </w:t>
      </w:r>
      <w:r>
        <w:rPr>
          <w:sz w:val="20"/>
        </w:rPr>
        <w:t>de</w:t>
      </w:r>
      <w:r>
        <w:rPr>
          <w:spacing w:val="-5"/>
          <w:sz w:val="20"/>
        </w:rPr>
        <w:t xml:space="preserve"> </w:t>
      </w:r>
      <w:r>
        <w:rPr>
          <w:spacing w:val="-2"/>
          <w:sz w:val="20"/>
        </w:rPr>
        <w:t>acuerdos.</w:t>
      </w:r>
    </w:p>
    <w:p w:rsidR="007B4346" w:rsidRPr="00843B5B" w:rsidRDefault="007B4346" w:rsidP="007B4346">
      <w:pPr>
        <w:pStyle w:val="Prrafodelista"/>
        <w:numPr>
          <w:ilvl w:val="0"/>
          <w:numId w:val="1"/>
        </w:numPr>
        <w:tabs>
          <w:tab w:val="left" w:pos="566"/>
        </w:tabs>
        <w:ind w:left="566" w:hanging="138"/>
        <w:rPr>
          <w:sz w:val="20"/>
        </w:rPr>
      </w:pPr>
      <w:r>
        <w:rPr>
          <w:sz w:val="20"/>
        </w:rPr>
        <w:t>El</w:t>
      </w:r>
      <w:r>
        <w:rPr>
          <w:spacing w:val="-7"/>
          <w:sz w:val="20"/>
        </w:rPr>
        <w:t xml:space="preserve"> </w:t>
      </w:r>
      <w:r>
        <w:rPr>
          <w:sz w:val="20"/>
        </w:rPr>
        <w:t>seguimiento</w:t>
      </w:r>
      <w:r>
        <w:rPr>
          <w:spacing w:val="-6"/>
          <w:sz w:val="20"/>
        </w:rPr>
        <w:t xml:space="preserve"> </w:t>
      </w:r>
      <w:r>
        <w:rPr>
          <w:sz w:val="20"/>
        </w:rPr>
        <w:t>de</w:t>
      </w:r>
      <w:r>
        <w:rPr>
          <w:spacing w:val="-7"/>
          <w:sz w:val="20"/>
        </w:rPr>
        <w:t xml:space="preserve"> </w:t>
      </w:r>
      <w:r>
        <w:rPr>
          <w:sz w:val="20"/>
        </w:rPr>
        <w:t>dichos</w:t>
      </w:r>
      <w:r>
        <w:rPr>
          <w:spacing w:val="-8"/>
          <w:sz w:val="20"/>
        </w:rPr>
        <w:t xml:space="preserve"> </w:t>
      </w:r>
      <w:r>
        <w:rPr>
          <w:spacing w:val="-2"/>
          <w:sz w:val="20"/>
        </w:rPr>
        <w:t>acuerdos.</w:t>
      </w:r>
    </w:p>
    <w:p w:rsidR="007B4346" w:rsidRPr="00843B5B" w:rsidRDefault="007B4346" w:rsidP="007B4346">
      <w:pPr>
        <w:pStyle w:val="Prrafodelista"/>
        <w:numPr>
          <w:ilvl w:val="0"/>
          <w:numId w:val="1"/>
        </w:numPr>
        <w:tabs>
          <w:tab w:val="left" w:pos="566"/>
        </w:tabs>
        <w:ind w:left="566" w:hanging="138"/>
        <w:rPr>
          <w:sz w:val="20"/>
        </w:rPr>
      </w:pPr>
      <w:r>
        <w:rPr>
          <w:spacing w:val="-2"/>
          <w:sz w:val="20"/>
        </w:rPr>
        <w:t>Estrategias para revertir situaciones conflictivas</w:t>
      </w:r>
    </w:p>
    <w:p w:rsidR="007B4346" w:rsidRDefault="007B4346" w:rsidP="007B4346">
      <w:pPr>
        <w:pStyle w:val="Prrafodelista"/>
        <w:numPr>
          <w:ilvl w:val="0"/>
          <w:numId w:val="1"/>
        </w:numPr>
        <w:tabs>
          <w:tab w:val="left" w:pos="566"/>
        </w:tabs>
        <w:ind w:left="566" w:right="647" w:hanging="138"/>
        <w:rPr>
          <w:sz w:val="20"/>
        </w:rPr>
      </w:pPr>
      <w:r>
        <w:rPr>
          <w:spacing w:val="-2"/>
          <w:sz w:val="20"/>
        </w:rPr>
        <w:t xml:space="preserve"> En caso de conductas inadecuadas se llamará al estudiante a la reflexión, luego será una comunicación a los padres a través del cuaderno de comunicados. De ser necesario se cita a los padres para buscar otras maneras de resolver el conflicto que se asentarán en libro de actas. Si esto persiste intervendrá la Dirección del Nivel y el comportamiento del estudiante se traducirá en el Informe de Progreso Escolar.</w:t>
      </w:r>
    </w:p>
    <w:p w:rsidR="007B4346" w:rsidRDefault="007B4346" w:rsidP="007B4346">
      <w:pPr>
        <w:pStyle w:val="Ttulo3"/>
      </w:pPr>
    </w:p>
    <w:p w:rsidR="007B4346" w:rsidRDefault="007B4346" w:rsidP="007B4346">
      <w:pPr>
        <w:pStyle w:val="Ttulo3"/>
      </w:pPr>
    </w:p>
    <w:p w:rsidR="007B4346" w:rsidRDefault="007B4346" w:rsidP="007B4346">
      <w:pPr>
        <w:pStyle w:val="Ttulo3"/>
        <w:rPr>
          <w:u w:val="none"/>
        </w:rPr>
      </w:pPr>
      <w:r>
        <w:lastRenderedPageBreak/>
        <w:t>Compromiso</w:t>
      </w:r>
      <w:r>
        <w:rPr>
          <w:spacing w:val="-6"/>
        </w:rPr>
        <w:t xml:space="preserve"> </w:t>
      </w:r>
      <w:r>
        <w:t>que</w:t>
      </w:r>
      <w:r>
        <w:rPr>
          <w:spacing w:val="-6"/>
        </w:rPr>
        <w:t xml:space="preserve"> </w:t>
      </w:r>
      <w:r>
        <w:t>asumen</w:t>
      </w:r>
      <w:r>
        <w:rPr>
          <w:spacing w:val="-6"/>
        </w:rPr>
        <w:t xml:space="preserve"> </w:t>
      </w:r>
      <w:r>
        <w:t>los</w:t>
      </w:r>
      <w:r>
        <w:rPr>
          <w:spacing w:val="-6"/>
        </w:rPr>
        <w:t xml:space="preserve"> </w:t>
      </w:r>
      <w:r>
        <w:rPr>
          <w:spacing w:val="-2"/>
        </w:rPr>
        <w:t>padres</w:t>
      </w:r>
    </w:p>
    <w:p w:rsidR="007B4346" w:rsidRDefault="007B4346" w:rsidP="007B4346">
      <w:pPr>
        <w:pStyle w:val="Prrafodelista"/>
        <w:numPr>
          <w:ilvl w:val="0"/>
          <w:numId w:val="1"/>
        </w:numPr>
        <w:tabs>
          <w:tab w:val="left" w:pos="566"/>
        </w:tabs>
        <w:spacing w:before="233" w:line="255" w:lineRule="exact"/>
        <w:ind w:left="566" w:hanging="138"/>
        <w:rPr>
          <w:sz w:val="20"/>
        </w:rPr>
      </w:pPr>
      <w:r>
        <w:rPr>
          <w:sz w:val="20"/>
        </w:rPr>
        <w:t>Adherir</w:t>
      </w:r>
      <w:r>
        <w:rPr>
          <w:spacing w:val="-7"/>
          <w:sz w:val="20"/>
        </w:rPr>
        <w:t xml:space="preserve"> </w:t>
      </w:r>
      <w:r>
        <w:rPr>
          <w:sz w:val="20"/>
        </w:rPr>
        <w:t>al</w:t>
      </w:r>
      <w:r>
        <w:rPr>
          <w:spacing w:val="-7"/>
          <w:sz w:val="20"/>
        </w:rPr>
        <w:t xml:space="preserve"> </w:t>
      </w:r>
      <w:r>
        <w:rPr>
          <w:sz w:val="20"/>
        </w:rPr>
        <w:t>ideario</w:t>
      </w:r>
      <w:r>
        <w:rPr>
          <w:spacing w:val="-6"/>
          <w:sz w:val="20"/>
        </w:rPr>
        <w:t xml:space="preserve"> </w:t>
      </w:r>
      <w:r>
        <w:rPr>
          <w:spacing w:val="-2"/>
          <w:sz w:val="20"/>
        </w:rPr>
        <w:t>Institucional.</w:t>
      </w:r>
    </w:p>
    <w:p w:rsidR="007B4346" w:rsidRDefault="007B4346" w:rsidP="007B4346">
      <w:pPr>
        <w:pStyle w:val="Prrafodelista"/>
        <w:numPr>
          <w:ilvl w:val="0"/>
          <w:numId w:val="1"/>
        </w:numPr>
        <w:tabs>
          <w:tab w:val="left" w:pos="566"/>
        </w:tabs>
        <w:spacing w:line="254" w:lineRule="exact"/>
        <w:ind w:left="566" w:hanging="138"/>
        <w:rPr>
          <w:sz w:val="20"/>
        </w:rPr>
      </w:pPr>
      <w:r>
        <w:rPr>
          <w:sz w:val="20"/>
        </w:rPr>
        <w:t>Respetar</w:t>
      </w:r>
      <w:r>
        <w:rPr>
          <w:spacing w:val="-5"/>
          <w:sz w:val="20"/>
        </w:rPr>
        <w:t xml:space="preserve"> </w:t>
      </w:r>
      <w:r>
        <w:rPr>
          <w:sz w:val="20"/>
        </w:rPr>
        <w:t>y</w:t>
      </w:r>
      <w:r>
        <w:rPr>
          <w:spacing w:val="-5"/>
          <w:sz w:val="20"/>
        </w:rPr>
        <w:t xml:space="preserve"> </w:t>
      </w:r>
      <w:r>
        <w:rPr>
          <w:sz w:val="20"/>
        </w:rPr>
        <w:t>cumplir,</w:t>
      </w:r>
      <w:r>
        <w:rPr>
          <w:spacing w:val="-5"/>
          <w:sz w:val="20"/>
        </w:rPr>
        <w:t xml:space="preserve"> </w:t>
      </w:r>
      <w:r>
        <w:rPr>
          <w:sz w:val="20"/>
        </w:rPr>
        <w:t>junto</w:t>
      </w:r>
      <w:r>
        <w:rPr>
          <w:spacing w:val="-4"/>
          <w:sz w:val="20"/>
        </w:rPr>
        <w:t xml:space="preserve"> </w:t>
      </w:r>
      <w:r>
        <w:rPr>
          <w:sz w:val="20"/>
        </w:rPr>
        <w:t>a</w:t>
      </w:r>
      <w:r>
        <w:rPr>
          <w:spacing w:val="-5"/>
          <w:sz w:val="20"/>
        </w:rPr>
        <w:t xml:space="preserve"> </w:t>
      </w:r>
      <w:r>
        <w:rPr>
          <w:sz w:val="20"/>
        </w:rPr>
        <w:t>su</w:t>
      </w:r>
      <w:r>
        <w:rPr>
          <w:spacing w:val="-5"/>
          <w:sz w:val="20"/>
        </w:rPr>
        <w:t xml:space="preserve"> </w:t>
      </w:r>
      <w:r>
        <w:rPr>
          <w:sz w:val="20"/>
        </w:rPr>
        <w:t>hijo,</w:t>
      </w:r>
      <w:r>
        <w:rPr>
          <w:spacing w:val="-5"/>
          <w:sz w:val="20"/>
        </w:rPr>
        <w:t xml:space="preserve"> </w:t>
      </w:r>
      <w:r>
        <w:rPr>
          <w:sz w:val="20"/>
        </w:rPr>
        <w:t>este</w:t>
      </w:r>
      <w:r>
        <w:rPr>
          <w:spacing w:val="-5"/>
          <w:sz w:val="20"/>
        </w:rPr>
        <w:t xml:space="preserve"> </w:t>
      </w:r>
      <w:r>
        <w:rPr>
          <w:spacing w:val="-2"/>
          <w:sz w:val="20"/>
        </w:rPr>
        <w:t>reglamento.</w:t>
      </w:r>
    </w:p>
    <w:p w:rsidR="007B4346" w:rsidRDefault="007B4346" w:rsidP="007B4346">
      <w:pPr>
        <w:pStyle w:val="Prrafodelista"/>
        <w:numPr>
          <w:ilvl w:val="0"/>
          <w:numId w:val="1"/>
        </w:numPr>
        <w:tabs>
          <w:tab w:val="left" w:pos="566"/>
        </w:tabs>
        <w:spacing w:line="254" w:lineRule="exact"/>
        <w:ind w:left="566" w:hanging="138"/>
        <w:rPr>
          <w:sz w:val="20"/>
        </w:rPr>
      </w:pPr>
      <w:r>
        <w:rPr>
          <w:sz w:val="20"/>
        </w:rPr>
        <w:t>Asistir</w:t>
      </w:r>
      <w:r>
        <w:rPr>
          <w:spacing w:val="-6"/>
          <w:sz w:val="20"/>
        </w:rPr>
        <w:t xml:space="preserve"> </w:t>
      </w:r>
      <w:r>
        <w:rPr>
          <w:sz w:val="20"/>
        </w:rPr>
        <w:t>a</w:t>
      </w:r>
      <w:r>
        <w:rPr>
          <w:spacing w:val="-5"/>
          <w:sz w:val="20"/>
        </w:rPr>
        <w:t xml:space="preserve"> </w:t>
      </w:r>
      <w:r>
        <w:rPr>
          <w:sz w:val="20"/>
        </w:rPr>
        <w:t>las</w:t>
      </w:r>
      <w:r>
        <w:rPr>
          <w:spacing w:val="-8"/>
          <w:sz w:val="20"/>
        </w:rPr>
        <w:t xml:space="preserve"> </w:t>
      </w:r>
      <w:r>
        <w:rPr>
          <w:sz w:val="20"/>
        </w:rPr>
        <w:t>reuniones</w:t>
      </w:r>
      <w:r>
        <w:rPr>
          <w:spacing w:val="-7"/>
          <w:sz w:val="20"/>
        </w:rPr>
        <w:t xml:space="preserve"> </w:t>
      </w:r>
      <w:r>
        <w:rPr>
          <w:sz w:val="20"/>
        </w:rPr>
        <w:t>formativas</w:t>
      </w:r>
      <w:r>
        <w:rPr>
          <w:spacing w:val="-6"/>
          <w:sz w:val="20"/>
        </w:rPr>
        <w:t xml:space="preserve"> </w:t>
      </w:r>
      <w:r>
        <w:rPr>
          <w:sz w:val="20"/>
        </w:rPr>
        <w:t>e</w:t>
      </w:r>
      <w:r>
        <w:rPr>
          <w:spacing w:val="-6"/>
          <w:sz w:val="20"/>
        </w:rPr>
        <w:t xml:space="preserve"> </w:t>
      </w:r>
      <w:r>
        <w:rPr>
          <w:spacing w:val="-2"/>
          <w:sz w:val="20"/>
        </w:rPr>
        <w:t>informativas.</w:t>
      </w:r>
    </w:p>
    <w:p w:rsidR="007B4346" w:rsidRDefault="007B4346" w:rsidP="007B4346">
      <w:pPr>
        <w:pStyle w:val="Prrafodelista"/>
        <w:numPr>
          <w:ilvl w:val="0"/>
          <w:numId w:val="1"/>
        </w:numPr>
        <w:tabs>
          <w:tab w:val="left" w:pos="566"/>
          <w:tab w:val="left" w:pos="568"/>
        </w:tabs>
        <w:ind w:right="499"/>
        <w:jc w:val="both"/>
        <w:rPr>
          <w:sz w:val="20"/>
        </w:rPr>
      </w:pPr>
      <w:r>
        <w:rPr>
          <w:sz w:val="20"/>
        </w:rPr>
        <w:t>Autorizar a su hijo en tiempo y forma para realizar actividades fuera de la Institución, caso contrario NO podrá participar de los eventos programados.</w:t>
      </w:r>
    </w:p>
    <w:p w:rsidR="007B4346" w:rsidRDefault="007B4346" w:rsidP="007B4346">
      <w:pPr>
        <w:pStyle w:val="Prrafodelista"/>
        <w:numPr>
          <w:ilvl w:val="0"/>
          <w:numId w:val="1"/>
        </w:numPr>
        <w:tabs>
          <w:tab w:val="left" w:pos="566"/>
          <w:tab w:val="left" w:pos="568"/>
        </w:tabs>
        <w:ind w:right="494"/>
        <w:jc w:val="both"/>
        <w:rPr>
          <w:sz w:val="20"/>
        </w:rPr>
      </w:pPr>
      <w:r>
        <w:rPr>
          <w:sz w:val="20"/>
        </w:rPr>
        <w:t>Dirigirse</w:t>
      </w:r>
      <w:r>
        <w:rPr>
          <w:spacing w:val="-4"/>
          <w:sz w:val="20"/>
        </w:rPr>
        <w:t xml:space="preserve"> </w:t>
      </w:r>
      <w:r>
        <w:rPr>
          <w:sz w:val="20"/>
        </w:rPr>
        <w:t>a administración</w:t>
      </w:r>
      <w:r>
        <w:rPr>
          <w:spacing w:val="-3"/>
          <w:sz w:val="20"/>
        </w:rPr>
        <w:t xml:space="preserve"> </w:t>
      </w:r>
      <w:r>
        <w:rPr>
          <w:sz w:val="20"/>
        </w:rPr>
        <w:t>(primer</w:t>
      </w:r>
      <w:r>
        <w:rPr>
          <w:spacing w:val="-3"/>
          <w:sz w:val="20"/>
        </w:rPr>
        <w:t xml:space="preserve"> </w:t>
      </w:r>
      <w:r>
        <w:rPr>
          <w:sz w:val="20"/>
        </w:rPr>
        <w:t>piso</w:t>
      </w:r>
      <w:r>
        <w:rPr>
          <w:spacing w:val="-3"/>
          <w:sz w:val="20"/>
        </w:rPr>
        <w:t xml:space="preserve"> </w:t>
      </w:r>
      <w:r>
        <w:rPr>
          <w:sz w:val="20"/>
        </w:rPr>
        <w:t>de</w:t>
      </w:r>
      <w:r>
        <w:rPr>
          <w:spacing w:val="-4"/>
          <w:sz w:val="20"/>
        </w:rPr>
        <w:t xml:space="preserve"> </w:t>
      </w:r>
      <w:r>
        <w:rPr>
          <w:sz w:val="20"/>
        </w:rPr>
        <w:t>escuela</w:t>
      </w:r>
      <w:r>
        <w:rPr>
          <w:spacing w:val="-3"/>
          <w:sz w:val="20"/>
        </w:rPr>
        <w:t xml:space="preserve"> </w:t>
      </w:r>
      <w:r>
        <w:rPr>
          <w:sz w:val="20"/>
        </w:rPr>
        <w:t>primaria y</w:t>
      </w:r>
      <w:r>
        <w:rPr>
          <w:spacing w:val="-3"/>
          <w:sz w:val="20"/>
        </w:rPr>
        <w:t xml:space="preserve"> </w:t>
      </w:r>
      <w:r>
        <w:rPr>
          <w:sz w:val="20"/>
        </w:rPr>
        <w:t>secundaria) para</w:t>
      </w:r>
      <w:r>
        <w:rPr>
          <w:spacing w:val="-1"/>
          <w:sz w:val="20"/>
        </w:rPr>
        <w:t xml:space="preserve"> </w:t>
      </w:r>
      <w:r>
        <w:rPr>
          <w:sz w:val="20"/>
        </w:rPr>
        <w:t>temas</w:t>
      </w:r>
      <w:r>
        <w:rPr>
          <w:spacing w:val="-4"/>
          <w:sz w:val="20"/>
        </w:rPr>
        <w:t xml:space="preserve"> </w:t>
      </w:r>
      <w:r>
        <w:rPr>
          <w:sz w:val="20"/>
        </w:rPr>
        <w:t xml:space="preserve">de </w:t>
      </w:r>
      <w:r>
        <w:rPr>
          <w:spacing w:val="-2"/>
          <w:sz w:val="20"/>
        </w:rPr>
        <w:t>cuotas.</w:t>
      </w:r>
    </w:p>
    <w:p w:rsidR="007B4346" w:rsidRDefault="007B4346" w:rsidP="007B4346">
      <w:pPr>
        <w:pStyle w:val="Prrafodelista"/>
        <w:numPr>
          <w:ilvl w:val="0"/>
          <w:numId w:val="1"/>
        </w:numPr>
        <w:tabs>
          <w:tab w:val="left" w:pos="566"/>
          <w:tab w:val="left" w:pos="568"/>
        </w:tabs>
        <w:ind w:right="496"/>
        <w:jc w:val="both"/>
        <w:rPr>
          <w:sz w:val="20"/>
        </w:rPr>
      </w:pPr>
      <w:r>
        <w:rPr>
          <w:sz w:val="20"/>
        </w:rPr>
        <w:t xml:space="preserve">No enviar al niño/a con objetos de valor. La institución no se hace responsable ante la </w:t>
      </w:r>
      <w:r>
        <w:rPr>
          <w:spacing w:val="-2"/>
          <w:sz w:val="20"/>
        </w:rPr>
        <w:t>pérdida de los mismos.</w:t>
      </w:r>
    </w:p>
    <w:p w:rsidR="007B4346" w:rsidRDefault="007B4346" w:rsidP="007B4346">
      <w:pPr>
        <w:pStyle w:val="Prrafodelista"/>
        <w:numPr>
          <w:ilvl w:val="0"/>
          <w:numId w:val="1"/>
        </w:numPr>
        <w:tabs>
          <w:tab w:val="left" w:pos="566"/>
          <w:tab w:val="left" w:pos="568"/>
        </w:tabs>
        <w:spacing w:before="1"/>
        <w:ind w:right="503"/>
        <w:jc w:val="both"/>
        <w:rPr>
          <w:sz w:val="20"/>
        </w:rPr>
      </w:pPr>
      <w:r>
        <w:rPr>
          <w:sz w:val="20"/>
        </w:rPr>
        <w:t>Elegir el transporte, exigiendo la correspondiente documentación y habilitación. Quedando bajo responsabilidad del transportista los hechos ocurridos durante el traslado de los/las niños/niñas  en el mismo. Como así también los horarios de llegada y partida.</w:t>
      </w:r>
    </w:p>
    <w:p w:rsidR="007B4346" w:rsidRDefault="007B4346" w:rsidP="007B4346">
      <w:pPr>
        <w:pStyle w:val="Prrafodelista"/>
        <w:numPr>
          <w:ilvl w:val="0"/>
          <w:numId w:val="1"/>
        </w:numPr>
        <w:tabs>
          <w:tab w:val="left" w:pos="566"/>
        </w:tabs>
        <w:spacing w:line="253" w:lineRule="exact"/>
        <w:ind w:left="566" w:right="647" w:hanging="138"/>
        <w:jc w:val="both"/>
        <w:rPr>
          <w:sz w:val="20"/>
        </w:rPr>
      </w:pPr>
      <w:r w:rsidRPr="00C2293B">
        <w:rPr>
          <w:b/>
          <w:sz w:val="20"/>
        </w:rPr>
        <w:t>No</w:t>
      </w:r>
      <w:r>
        <w:rPr>
          <w:spacing w:val="-6"/>
          <w:sz w:val="20"/>
        </w:rPr>
        <w:t xml:space="preserve"> </w:t>
      </w:r>
      <w:r>
        <w:rPr>
          <w:sz w:val="20"/>
        </w:rPr>
        <w:t>estacionar</w:t>
      </w:r>
      <w:r>
        <w:rPr>
          <w:spacing w:val="-5"/>
          <w:sz w:val="20"/>
        </w:rPr>
        <w:t xml:space="preserve"> </w:t>
      </w:r>
      <w:r>
        <w:rPr>
          <w:sz w:val="20"/>
        </w:rPr>
        <w:t>en</w:t>
      </w:r>
      <w:r>
        <w:rPr>
          <w:spacing w:val="-5"/>
          <w:sz w:val="20"/>
        </w:rPr>
        <w:t xml:space="preserve"> </w:t>
      </w:r>
      <w:r>
        <w:rPr>
          <w:sz w:val="20"/>
        </w:rPr>
        <w:t>el</w:t>
      </w:r>
      <w:r>
        <w:rPr>
          <w:spacing w:val="-6"/>
          <w:sz w:val="20"/>
        </w:rPr>
        <w:t xml:space="preserve"> </w:t>
      </w:r>
      <w:r>
        <w:rPr>
          <w:sz w:val="20"/>
        </w:rPr>
        <w:t>lugar</w:t>
      </w:r>
      <w:r>
        <w:rPr>
          <w:spacing w:val="-5"/>
          <w:sz w:val="20"/>
        </w:rPr>
        <w:t xml:space="preserve"> </w:t>
      </w:r>
      <w:r>
        <w:rPr>
          <w:sz w:val="20"/>
        </w:rPr>
        <w:t>señalizado</w:t>
      </w:r>
      <w:r>
        <w:rPr>
          <w:spacing w:val="-5"/>
          <w:sz w:val="20"/>
        </w:rPr>
        <w:t xml:space="preserve"> </w:t>
      </w:r>
      <w:r>
        <w:rPr>
          <w:sz w:val="20"/>
        </w:rPr>
        <w:t>para</w:t>
      </w:r>
      <w:r>
        <w:rPr>
          <w:spacing w:val="-5"/>
          <w:sz w:val="20"/>
        </w:rPr>
        <w:t xml:space="preserve"> </w:t>
      </w:r>
      <w:r>
        <w:rPr>
          <w:spacing w:val="-2"/>
          <w:sz w:val="20"/>
        </w:rPr>
        <w:t>transporte. Donde dice el cartel: ascenso y descenso. Respetar las normas de tránsito.</w:t>
      </w:r>
    </w:p>
    <w:p w:rsidR="007B4346" w:rsidRDefault="007B4346" w:rsidP="007B4346">
      <w:pPr>
        <w:pStyle w:val="Prrafodelista"/>
        <w:numPr>
          <w:ilvl w:val="0"/>
          <w:numId w:val="1"/>
        </w:numPr>
        <w:tabs>
          <w:tab w:val="left" w:pos="566"/>
          <w:tab w:val="left" w:pos="568"/>
        </w:tabs>
        <w:spacing w:before="2"/>
        <w:ind w:right="489"/>
        <w:jc w:val="both"/>
        <w:rPr>
          <w:sz w:val="20"/>
        </w:rPr>
      </w:pPr>
      <w:r>
        <w:rPr>
          <w:sz w:val="20"/>
        </w:rPr>
        <w:t>Controlar a diario el cuaderno de comunicados y asegurarse que permanezca en la mochila institucional</w:t>
      </w:r>
      <w:r>
        <w:rPr>
          <w:spacing w:val="-2"/>
          <w:sz w:val="20"/>
        </w:rPr>
        <w:t>.</w:t>
      </w:r>
    </w:p>
    <w:p w:rsidR="007B4346" w:rsidRDefault="007B4346" w:rsidP="007B4346">
      <w:pPr>
        <w:pStyle w:val="Prrafodelista"/>
        <w:numPr>
          <w:ilvl w:val="0"/>
          <w:numId w:val="1"/>
        </w:numPr>
        <w:tabs>
          <w:tab w:val="left" w:pos="566"/>
          <w:tab w:val="left" w:pos="568"/>
        </w:tabs>
        <w:ind w:right="506"/>
        <w:jc w:val="both"/>
        <w:rPr>
          <w:sz w:val="20"/>
        </w:rPr>
      </w:pPr>
      <w:r>
        <w:rPr>
          <w:sz w:val="20"/>
        </w:rPr>
        <w:t>Presentar la documentación y certificados médicos solicitados en tiempo y forma, en caso contrario el estudiante no podrá realizar actividades físicas ni participar en paseos o actividades fuera</w:t>
      </w:r>
      <w:r>
        <w:rPr>
          <w:spacing w:val="40"/>
          <w:sz w:val="20"/>
        </w:rPr>
        <w:t xml:space="preserve"> </w:t>
      </w:r>
      <w:r>
        <w:rPr>
          <w:sz w:val="20"/>
        </w:rPr>
        <w:t>de la Institución.</w:t>
      </w:r>
    </w:p>
    <w:p w:rsidR="007B4346" w:rsidRDefault="007B4346" w:rsidP="007B4346">
      <w:pPr>
        <w:pStyle w:val="Prrafodelista"/>
        <w:numPr>
          <w:ilvl w:val="0"/>
          <w:numId w:val="1"/>
        </w:numPr>
        <w:tabs>
          <w:tab w:val="left" w:pos="566"/>
        </w:tabs>
        <w:spacing w:line="255" w:lineRule="exact"/>
        <w:ind w:left="566" w:hanging="138"/>
        <w:jc w:val="both"/>
        <w:rPr>
          <w:sz w:val="20"/>
        </w:rPr>
      </w:pPr>
      <w:r>
        <w:rPr>
          <w:sz w:val="20"/>
        </w:rPr>
        <w:t>Cumplir</w:t>
      </w:r>
      <w:r>
        <w:rPr>
          <w:spacing w:val="-7"/>
          <w:sz w:val="20"/>
        </w:rPr>
        <w:t xml:space="preserve"> </w:t>
      </w:r>
      <w:r>
        <w:rPr>
          <w:sz w:val="20"/>
        </w:rPr>
        <w:t>con</w:t>
      </w:r>
      <w:r>
        <w:rPr>
          <w:spacing w:val="-4"/>
          <w:sz w:val="20"/>
        </w:rPr>
        <w:t xml:space="preserve"> </w:t>
      </w:r>
      <w:r>
        <w:rPr>
          <w:sz w:val="20"/>
        </w:rPr>
        <w:t>el</w:t>
      </w:r>
      <w:r>
        <w:rPr>
          <w:spacing w:val="-6"/>
          <w:sz w:val="20"/>
        </w:rPr>
        <w:t xml:space="preserve"> </w:t>
      </w:r>
      <w:r>
        <w:rPr>
          <w:sz w:val="20"/>
        </w:rPr>
        <w:t>pago</w:t>
      </w:r>
      <w:r>
        <w:rPr>
          <w:spacing w:val="-5"/>
          <w:sz w:val="20"/>
        </w:rPr>
        <w:t xml:space="preserve"> </w:t>
      </w:r>
      <w:r>
        <w:rPr>
          <w:sz w:val="20"/>
        </w:rPr>
        <w:t>estipulado</w:t>
      </w:r>
      <w:r>
        <w:rPr>
          <w:spacing w:val="-6"/>
          <w:sz w:val="20"/>
        </w:rPr>
        <w:t xml:space="preserve"> </w:t>
      </w:r>
      <w:r>
        <w:rPr>
          <w:sz w:val="20"/>
        </w:rPr>
        <w:t>para</w:t>
      </w:r>
      <w:r>
        <w:rPr>
          <w:spacing w:val="-5"/>
          <w:sz w:val="20"/>
        </w:rPr>
        <w:t xml:space="preserve"> </w:t>
      </w:r>
      <w:r>
        <w:rPr>
          <w:sz w:val="20"/>
        </w:rPr>
        <w:t>material</w:t>
      </w:r>
      <w:r>
        <w:rPr>
          <w:spacing w:val="-5"/>
          <w:sz w:val="20"/>
        </w:rPr>
        <w:t xml:space="preserve"> </w:t>
      </w:r>
      <w:r>
        <w:rPr>
          <w:sz w:val="20"/>
        </w:rPr>
        <w:t>de</w:t>
      </w:r>
      <w:r>
        <w:rPr>
          <w:spacing w:val="-6"/>
          <w:sz w:val="20"/>
        </w:rPr>
        <w:t xml:space="preserve"> </w:t>
      </w:r>
      <w:r>
        <w:rPr>
          <w:sz w:val="20"/>
        </w:rPr>
        <w:t>trabajo</w:t>
      </w:r>
      <w:r>
        <w:rPr>
          <w:spacing w:val="-6"/>
          <w:sz w:val="20"/>
        </w:rPr>
        <w:t xml:space="preserve"> </w:t>
      </w:r>
      <w:r>
        <w:rPr>
          <w:sz w:val="20"/>
        </w:rPr>
        <w:t>del</w:t>
      </w:r>
      <w:r>
        <w:rPr>
          <w:spacing w:val="-6"/>
          <w:sz w:val="20"/>
        </w:rPr>
        <w:t xml:space="preserve"> </w:t>
      </w:r>
      <w:r>
        <w:rPr>
          <w:spacing w:val="-2"/>
          <w:sz w:val="20"/>
        </w:rPr>
        <w:t>estudiante.</w:t>
      </w:r>
    </w:p>
    <w:p w:rsidR="007B4346" w:rsidRDefault="007B4346" w:rsidP="007B4346">
      <w:pPr>
        <w:pStyle w:val="Prrafodelista"/>
        <w:numPr>
          <w:ilvl w:val="0"/>
          <w:numId w:val="1"/>
        </w:numPr>
        <w:tabs>
          <w:tab w:val="left" w:pos="566"/>
          <w:tab w:val="left" w:pos="568"/>
        </w:tabs>
        <w:ind w:right="820"/>
        <w:jc w:val="both"/>
        <w:rPr>
          <w:sz w:val="20"/>
        </w:rPr>
      </w:pPr>
      <w:r>
        <w:rPr>
          <w:sz w:val="20"/>
        </w:rPr>
        <w:t>No</w:t>
      </w:r>
      <w:r>
        <w:rPr>
          <w:spacing w:val="-3"/>
          <w:sz w:val="20"/>
        </w:rPr>
        <w:t xml:space="preserve"> </w:t>
      </w:r>
      <w:r>
        <w:rPr>
          <w:sz w:val="20"/>
        </w:rPr>
        <w:t>desautorizar</w:t>
      </w:r>
      <w:r>
        <w:rPr>
          <w:spacing w:val="-3"/>
          <w:sz w:val="20"/>
        </w:rPr>
        <w:t xml:space="preserve"> </w:t>
      </w:r>
      <w:r>
        <w:rPr>
          <w:sz w:val="20"/>
        </w:rPr>
        <w:t>ni</w:t>
      </w:r>
      <w:r>
        <w:rPr>
          <w:spacing w:val="-4"/>
          <w:sz w:val="20"/>
        </w:rPr>
        <w:t xml:space="preserve"> </w:t>
      </w:r>
      <w:r>
        <w:rPr>
          <w:sz w:val="20"/>
        </w:rPr>
        <w:t>criticar</w:t>
      </w:r>
      <w:r>
        <w:rPr>
          <w:spacing w:val="-3"/>
          <w:sz w:val="20"/>
        </w:rPr>
        <w:t xml:space="preserve"> </w:t>
      </w:r>
      <w:r>
        <w:rPr>
          <w:sz w:val="20"/>
        </w:rPr>
        <w:t>al</w:t>
      </w:r>
      <w:r>
        <w:rPr>
          <w:spacing w:val="-4"/>
          <w:sz w:val="20"/>
        </w:rPr>
        <w:t xml:space="preserve"> </w:t>
      </w:r>
      <w:r>
        <w:rPr>
          <w:sz w:val="20"/>
        </w:rPr>
        <w:t>maestro</w:t>
      </w:r>
      <w:r>
        <w:rPr>
          <w:spacing w:val="-3"/>
          <w:sz w:val="20"/>
        </w:rPr>
        <w:t xml:space="preserve"> </w:t>
      </w:r>
      <w:r>
        <w:rPr>
          <w:sz w:val="20"/>
        </w:rPr>
        <w:t>delante</w:t>
      </w:r>
      <w:r>
        <w:rPr>
          <w:spacing w:val="40"/>
          <w:sz w:val="20"/>
        </w:rPr>
        <w:t xml:space="preserve"> </w:t>
      </w:r>
      <w:r>
        <w:rPr>
          <w:sz w:val="20"/>
        </w:rPr>
        <w:t>del</w:t>
      </w:r>
      <w:r>
        <w:rPr>
          <w:spacing w:val="-4"/>
          <w:sz w:val="20"/>
        </w:rPr>
        <w:t xml:space="preserve"> </w:t>
      </w:r>
      <w:r>
        <w:rPr>
          <w:sz w:val="20"/>
        </w:rPr>
        <w:t>niño.</w:t>
      </w:r>
      <w:r>
        <w:rPr>
          <w:spacing w:val="-3"/>
          <w:sz w:val="20"/>
        </w:rPr>
        <w:t xml:space="preserve"> </w:t>
      </w:r>
      <w:r>
        <w:rPr>
          <w:sz w:val="20"/>
        </w:rPr>
        <w:t>Cuando</w:t>
      </w:r>
      <w:r>
        <w:rPr>
          <w:spacing w:val="-3"/>
          <w:sz w:val="20"/>
        </w:rPr>
        <w:t xml:space="preserve"> </w:t>
      </w:r>
      <w:r>
        <w:rPr>
          <w:sz w:val="20"/>
        </w:rPr>
        <w:t>exista</w:t>
      </w:r>
      <w:r>
        <w:rPr>
          <w:spacing w:val="-3"/>
          <w:sz w:val="20"/>
        </w:rPr>
        <w:t xml:space="preserve"> </w:t>
      </w:r>
      <w:r>
        <w:rPr>
          <w:sz w:val="20"/>
        </w:rPr>
        <w:t>un</w:t>
      </w:r>
      <w:r>
        <w:rPr>
          <w:spacing w:val="-3"/>
          <w:sz w:val="20"/>
        </w:rPr>
        <w:t xml:space="preserve"> </w:t>
      </w:r>
      <w:r>
        <w:rPr>
          <w:sz w:val="20"/>
        </w:rPr>
        <w:t>reclamo</w:t>
      </w:r>
      <w:r>
        <w:rPr>
          <w:spacing w:val="-3"/>
          <w:sz w:val="20"/>
        </w:rPr>
        <w:t xml:space="preserve"> </w:t>
      </w:r>
      <w:r>
        <w:rPr>
          <w:sz w:val="20"/>
        </w:rPr>
        <w:t>o inquietud, acercarse al docente, en primer término y luego a Dirección.</w:t>
      </w:r>
    </w:p>
    <w:p w:rsidR="007B4346" w:rsidRDefault="007B4346" w:rsidP="007B4346">
      <w:pPr>
        <w:pStyle w:val="Textoindependiente"/>
        <w:ind w:left="428" w:right="506"/>
        <w:jc w:val="both"/>
      </w:pPr>
    </w:p>
    <w:p w:rsidR="0078534C" w:rsidRDefault="0078534C"/>
    <w:sectPr w:rsidR="0078534C" w:rsidSect="007B4346">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53CB7"/>
    <w:multiLevelType w:val="hybridMultilevel"/>
    <w:tmpl w:val="0E182D98"/>
    <w:lvl w:ilvl="0" w:tplc="A77CEB1E">
      <w:numFmt w:val="bullet"/>
      <w:lvlText w:val=""/>
      <w:lvlJc w:val="left"/>
      <w:pPr>
        <w:ind w:left="568" w:hanging="140"/>
      </w:pPr>
      <w:rPr>
        <w:rFonts w:ascii="Symbol" w:eastAsia="Symbol" w:hAnsi="Symbol" w:cs="Symbol" w:hint="default"/>
        <w:b w:val="0"/>
        <w:bCs w:val="0"/>
        <w:i w:val="0"/>
        <w:iCs w:val="0"/>
        <w:spacing w:val="0"/>
        <w:w w:val="99"/>
        <w:sz w:val="20"/>
        <w:szCs w:val="20"/>
        <w:lang w:val="es-ES" w:eastAsia="en-US" w:bidi="ar-SA"/>
      </w:rPr>
    </w:lvl>
    <w:lvl w:ilvl="1" w:tplc="712C2ADE">
      <w:numFmt w:val="bullet"/>
      <w:lvlText w:val=""/>
      <w:lvlJc w:val="left"/>
      <w:pPr>
        <w:ind w:left="1187" w:hanging="360"/>
      </w:pPr>
      <w:rPr>
        <w:rFonts w:ascii="Symbol" w:eastAsia="Symbol" w:hAnsi="Symbol" w:cs="Symbol" w:hint="default"/>
        <w:spacing w:val="0"/>
        <w:w w:val="100"/>
        <w:lang w:val="es-ES" w:eastAsia="en-US" w:bidi="ar-SA"/>
      </w:rPr>
    </w:lvl>
    <w:lvl w:ilvl="2" w:tplc="FDD2E6C6">
      <w:numFmt w:val="bullet"/>
      <w:lvlText w:val="•"/>
      <w:lvlJc w:val="left"/>
      <w:pPr>
        <w:ind w:left="1980" w:hanging="360"/>
      </w:pPr>
      <w:rPr>
        <w:rFonts w:hint="default"/>
        <w:lang w:val="es-ES" w:eastAsia="en-US" w:bidi="ar-SA"/>
      </w:rPr>
    </w:lvl>
    <w:lvl w:ilvl="3" w:tplc="DA707460">
      <w:numFmt w:val="bullet"/>
      <w:lvlText w:val="•"/>
      <w:lvlJc w:val="left"/>
      <w:pPr>
        <w:ind w:left="2751" w:hanging="360"/>
      </w:pPr>
      <w:rPr>
        <w:rFonts w:hint="default"/>
        <w:lang w:val="es-ES" w:eastAsia="en-US" w:bidi="ar-SA"/>
      </w:rPr>
    </w:lvl>
    <w:lvl w:ilvl="4" w:tplc="0C7EAC8E">
      <w:numFmt w:val="bullet"/>
      <w:lvlText w:val="•"/>
      <w:lvlJc w:val="left"/>
      <w:pPr>
        <w:ind w:left="3523" w:hanging="360"/>
      </w:pPr>
      <w:rPr>
        <w:rFonts w:hint="default"/>
        <w:lang w:val="es-ES" w:eastAsia="en-US" w:bidi="ar-SA"/>
      </w:rPr>
    </w:lvl>
    <w:lvl w:ilvl="5" w:tplc="527AA036">
      <w:numFmt w:val="bullet"/>
      <w:lvlText w:val="•"/>
      <w:lvlJc w:val="left"/>
      <w:pPr>
        <w:ind w:left="4294" w:hanging="360"/>
      </w:pPr>
      <w:rPr>
        <w:rFonts w:hint="default"/>
        <w:lang w:val="es-ES" w:eastAsia="en-US" w:bidi="ar-SA"/>
      </w:rPr>
    </w:lvl>
    <w:lvl w:ilvl="6" w:tplc="DD0A6FD4">
      <w:numFmt w:val="bullet"/>
      <w:lvlText w:val="•"/>
      <w:lvlJc w:val="left"/>
      <w:pPr>
        <w:ind w:left="5066" w:hanging="360"/>
      </w:pPr>
      <w:rPr>
        <w:rFonts w:hint="default"/>
        <w:lang w:val="es-ES" w:eastAsia="en-US" w:bidi="ar-SA"/>
      </w:rPr>
    </w:lvl>
    <w:lvl w:ilvl="7" w:tplc="90348A08">
      <w:numFmt w:val="bullet"/>
      <w:lvlText w:val="•"/>
      <w:lvlJc w:val="left"/>
      <w:pPr>
        <w:ind w:left="5838" w:hanging="360"/>
      </w:pPr>
      <w:rPr>
        <w:rFonts w:hint="default"/>
        <w:lang w:val="es-ES" w:eastAsia="en-US" w:bidi="ar-SA"/>
      </w:rPr>
    </w:lvl>
    <w:lvl w:ilvl="8" w:tplc="E21871E8">
      <w:numFmt w:val="bullet"/>
      <w:lvlText w:val="•"/>
      <w:lvlJc w:val="left"/>
      <w:pPr>
        <w:ind w:left="6609"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346"/>
    <w:rsid w:val="0078534C"/>
    <w:rsid w:val="007B43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B4346"/>
    <w:pPr>
      <w:widowControl w:val="0"/>
      <w:autoSpaceDE w:val="0"/>
      <w:autoSpaceDN w:val="0"/>
      <w:spacing w:after="0" w:line="240" w:lineRule="auto"/>
    </w:pPr>
    <w:rPr>
      <w:rFonts w:ascii="Calibri" w:eastAsia="Calibri" w:hAnsi="Calibri" w:cs="Calibri"/>
      <w:lang w:val="es-ES"/>
    </w:rPr>
  </w:style>
  <w:style w:type="paragraph" w:styleId="Ttulo2">
    <w:name w:val="heading 2"/>
    <w:basedOn w:val="Normal"/>
    <w:link w:val="Ttulo2Car"/>
    <w:uiPriority w:val="1"/>
    <w:qFormat/>
    <w:rsid w:val="007B4346"/>
    <w:pPr>
      <w:ind w:right="203"/>
      <w:jc w:val="center"/>
      <w:outlineLvl w:val="1"/>
    </w:pPr>
    <w:rPr>
      <w:rFonts w:ascii="Trebuchet MS" w:eastAsia="Trebuchet MS" w:hAnsi="Trebuchet MS" w:cs="Trebuchet MS"/>
      <w:b/>
      <w:bCs/>
      <w:sz w:val="28"/>
      <w:szCs w:val="28"/>
    </w:rPr>
  </w:style>
  <w:style w:type="paragraph" w:styleId="Ttulo3">
    <w:name w:val="heading 3"/>
    <w:basedOn w:val="Normal"/>
    <w:link w:val="Ttulo3Car"/>
    <w:uiPriority w:val="1"/>
    <w:qFormat/>
    <w:rsid w:val="007B4346"/>
    <w:pPr>
      <w:spacing w:before="228"/>
      <w:ind w:left="2067" w:right="2135"/>
      <w:jc w:val="center"/>
      <w:outlineLvl w:val="2"/>
    </w:pPr>
    <w:rPr>
      <w:b/>
      <w:bCs/>
      <w:i/>
      <w:iCs/>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7B4346"/>
    <w:rPr>
      <w:rFonts w:ascii="Trebuchet MS" w:eastAsia="Trebuchet MS" w:hAnsi="Trebuchet MS" w:cs="Trebuchet MS"/>
      <w:b/>
      <w:bCs/>
      <w:sz w:val="28"/>
      <w:szCs w:val="28"/>
      <w:lang w:val="es-ES"/>
    </w:rPr>
  </w:style>
  <w:style w:type="character" w:customStyle="1" w:styleId="Ttulo3Car">
    <w:name w:val="Título 3 Car"/>
    <w:basedOn w:val="Fuentedeprrafopredeter"/>
    <w:link w:val="Ttulo3"/>
    <w:uiPriority w:val="1"/>
    <w:rsid w:val="007B4346"/>
    <w:rPr>
      <w:rFonts w:ascii="Calibri" w:eastAsia="Calibri" w:hAnsi="Calibri" w:cs="Calibri"/>
      <w:b/>
      <w:bCs/>
      <w:i/>
      <w:iCs/>
      <w:sz w:val="20"/>
      <w:szCs w:val="20"/>
      <w:u w:val="single" w:color="000000"/>
      <w:lang w:val="es-ES"/>
    </w:rPr>
  </w:style>
  <w:style w:type="paragraph" w:styleId="Textoindependiente">
    <w:name w:val="Body Text"/>
    <w:basedOn w:val="Normal"/>
    <w:link w:val="TextoindependienteCar"/>
    <w:uiPriority w:val="1"/>
    <w:qFormat/>
    <w:rsid w:val="007B4346"/>
    <w:rPr>
      <w:sz w:val="20"/>
      <w:szCs w:val="20"/>
    </w:rPr>
  </w:style>
  <w:style w:type="character" w:customStyle="1" w:styleId="TextoindependienteCar">
    <w:name w:val="Texto independiente Car"/>
    <w:basedOn w:val="Fuentedeprrafopredeter"/>
    <w:link w:val="Textoindependiente"/>
    <w:uiPriority w:val="1"/>
    <w:rsid w:val="007B4346"/>
    <w:rPr>
      <w:rFonts w:ascii="Calibri" w:eastAsia="Calibri" w:hAnsi="Calibri" w:cs="Calibri"/>
      <w:sz w:val="20"/>
      <w:szCs w:val="20"/>
      <w:lang w:val="es-ES"/>
    </w:rPr>
  </w:style>
  <w:style w:type="paragraph" w:styleId="Prrafodelista">
    <w:name w:val="List Paragraph"/>
    <w:basedOn w:val="Normal"/>
    <w:uiPriority w:val="34"/>
    <w:qFormat/>
    <w:rsid w:val="007B4346"/>
    <w:pPr>
      <w:ind w:left="854" w:hanging="35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B4346"/>
    <w:pPr>
      <w:widowControl w:val="0"/>
      <w:autoSpaceDE w:val="0"/>
      <w:autoSpaceDN w:val="0"/>
      <w:spacing w:after="0" w:line="240" w:lineRule="auto"/>
    </w:pPr>
    <w:rPr>
      <w:rFonts w:ascii="Calibri" w:eastAsia="Calibri" w:hAnsi="Calibri" w:cs="Calibri"/>
      <w:lang w:val="es-ES"/>
    </w:rPr>
  </w:style>
  <w:style w:type="paragraph" w:styleId="Ttulo2">
    <w:name w:val="heading 2"/>
    <w:basedOn w:val="Normal"/>
    <w:link w:val="Ttulo2Car"/>
    <w:uiPriority w:val="1"/>
    <w:qFormat/>
    <w:rsid w:val="007B4346"/>
    <w:pPr>
      <w:ind w:right="203"/>
      <w:jc w:val="center"/>
      <w:outlineLvl w:val="1"/>
    </w:pPr>
    <w:rPr>
      <w:rFonts w:ascii="Trebuchet MS" w:eastAsia="Trebuchet MS" w:hAnsi="Trebuchet MS" w:cs="Trebuchet MS"/>
      <w:b/>
      <w:bCs/>
      <w:sz w:val="28"/>
      <w:szCs w:val="28"/>
    </w:rPr>
  </w:style>
  <w:style w:type="paragraph" w:styleId="Ttulo3">
    <w:name w:val="heading 3"/>
    <w:basedOn w:val="Normal"/>
    <w:link w:val="Ttulo3Car"/>
    <w:uiPriority w:val="1"/>
    <w:qFormat/>
    <w:rsid w:val="007B4346"/>
    <w:pPr>
      <w:spacing w:before="228"/>
      <w:ind w:left="2067" w:right="2135"/>
      <w:jc w:val="center"/>
      <w:outlineLvl w:val="2"/>
    </w:pPr>
    <w:rPr>
      <w:b/>
      <w:bCs/>
      <w:i/>
      <w:iCs/>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7B4346"/>
    <w:rPr>
      <w:rFonts w:ascii="Trebuchet MS" w:eastAsia="Trebuchet MS" w:hAnsi="Trebuchet MS" w:cs="Trebuchet MS"/>
      <w:b/>
      <w:bCs/>
      <w:sz w:val="28"/>
      <w:szCs w:val="28"/>
      <w:lang w:val="es-ES"/>
    </w:rPr>
  </w:style>
  <w:style w:type="character" w:customStyle="1" w:styleId="Ttulo3Car">
    <w:name w:val="Título 3 Car"/>
    <w:basedOn w:val="Fuentedeprrafopredeter"/>
    <w:link w:val="Ttulo3"/>
    <w:uiPriority w:val="1"/>
    <w:rsid w:val="007B4346"/>
    <w:rPr>
      <w:rFonts w:ascii="Calibri" w:eastAsia="Calibri" w:hAnsi="Calibri" w:cs="Calibri"/>
      <w:b/>
      <w:bCs/>
      <w:i/>
      <w:iCs/>
      <w:sz w:val="20"/>
      <w:szCs w:val="20"/>
      <w:u w:val="single" w:color="000000"/>
      <w:lang w:val="es-ES"/>
    </w:rPr>
  </w:style>
  <w:style w:type="paragraph" w:styleId="Textoindependiente">
    <w:name w:val="Body Text"/>
    <w:basedOn w:val="Normal"/>
    <w:link w:val="TextoindependienteCar"/>
    <w:uiPriority w:val="1"/>
    <w:qFormat/>
    <w:rsid w:val="007B4346"/>
    <w:rPr>
      <w:sz w:val="20"/>
      <w:szCs w:val="20"/>
    </w:rPr>
  </w:style>
  <w:style w:type="character" w:customStyle="1" w:styleId="TextoindependienteCar">
    <w:name w:val="Texto independiente Car"/>
    <w:basedOn w:val="Fuentedeprrafopredeter"/>
    <w:link w:val="Textoindependiente"/>
    <w:uiPriority w:val="1"/>
    <w:rsid w:val="007B4346"/>
    <w:rPr>
      <w:rFonts w:ascii="Calibri" w:eastAsia="Calibri" w:hAnsi="Calibri" w:cs="Calibri"/>
      <w:sz w:val="20"/>
      <w:szCs w:val="20"/>
      <w:lang w:val="es-ES"/>
    </w:rPr>
  </w:style>
  <w:style w:type="paragraph" w:styleId="Prrafodelista">
    <w:name w:val="List Paragraph"/>
    <w:basedOn w:val="Normal"/>
    <w:uiPriority w:val="34"/>
    <w:qFormat/>
    <w:rsid w:val="007B4346"/>
    <w:pPr>
      <w:ind w:left="854" w:hanging="3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123BC-8B64-423C-885B-F95D8C32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3853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2024-09-19T21:15:00Z</dcterms:created>
  <dcterms:modified xsi:type="dcterms:W3CDTF">2024-09-19T21:17:00Z</dcterms:modified>
</cp:coreProperties>
</file>